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7F7E0E" w14:textId="213A6105" w:rsidR="00371BAB" w:rsidRPr="007F5FA1" w:rsidRDefault="00371BAB" w:rsidP="00371BAB">
      <w:pPr>
        <w:rPr>
          <w:b/>
          <w:szCs w:val="24"/>
        </w:rPr>
      </w:pPr>
      <w:r w:rsidRPr="007F5FA1">
        <w:rPr>
          <w:b/>
          <w:szCs w:val="24"/>
        </w:rPr>
        <w:t xml:space="preserve">Załącznik nr </w:t>
      </w:r>
      <w:r w:rsidR="00DB36D7">
        <w:rPr>
          <w:b/>
          <w:szCs w:val="24"/>
        </w:rPr>
        <w:t>5</w:t>
      </w:r>
      <w:r w:rsidRPr="007F5FA1">
        <w:rPr>
          <w:b/>
          <w:szCs w:val="24"/>
        </w:rPr>
        <w:t xml:space="preserve"> do SWZ</w:t>
      </w:r>
    </w:p>
    <w:p w14:paraId="1513BD93" w14:textId="77777777" w:rsidR="00371BAB" w:rsidRPr="00BC11F1" w:rsidRDefault="00371BAB" w:rsidP="00371BAB">
      <w:pPr>
        <w:rPr>
          <w:rFonts w:ascii="Arial" w:hAnsi="Arial" w:cs="Arial"/>
          <w:b/>
          <w:sz w:val="20"/>
          <w:szCs w:val="20"/>
        </w:rPr>
      </w:pPr>
    </w:p>
    <w:p w14:paraId="315C65D4" w14:textId="77777777" w:rsidR="00371BAB" w:rsidRPr="007F5FA1" w:rsidRDefault="00371BAB" w:rsidP="00371BAB">
      <w:pPr>
        <w:rPr>
          <w:b/>
          <w:szCs w:val="24"/>
        </w:rPr>
      </w:pPr>
      <w:r w:rsidRPr="007F5FA1">
        <w:rPr>
          <w:b/>
          <w:szCs w:val="24"/>
        </w:rPr>
        <w:t>Wykonawca:</w:t>
      </w:r>
    </w:p>
    <w:p w14:paraId="40BB3D0C" w14:textId="77777777" w:rsidR="00371BAB" w:rsidRPr="007F5FA1" w:rsidRDefault="00371BAB" w:rsidP="00371BAB">
      <w:pPr>
        <w:spacing w:line="480" w:lineRule="auto"/>
        <w:ind w:right="5954"/>
        <w:rPr>
          <w:sz w:val="20"/>
          <w:szCs w:val="20"/>
        </w:rPr>
      </w:pPr>
      <w:r w:rsidRPr="007F5FA1">
        <w:rPr>
          <w:sz w:val="20"/>
          <w:szCs w:val="20"/>
        </w:rPr>
        <w:t>………………………………………………………………………………</w:t>
      </w:r>
    </w:p>
    <w:p w14:paraId="6A21D6B0" w14:textId="77777777" w:rsidR="00371BAB" w:rsidRPr="007F5FA1" w:rsidRDefault="00371BAB" w:rsidP="00371BAB">
      <w:pPr>
        <w:ind w:right="5953"/>
        <w:rPr>
          <w:i/>
          <w:sz w:val="16"/>
          <w:szCs w:val="16"/>
        </w:rPr>
      </w:pPr>
      <w:r w:rsidRPr="007F5FA1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7F5FA1">
        <w:rPr>
          <w:i/>
          <w:sz w:val="16"/>
          <w:szCs w:val="16"/>
        </w:rPr>
        <w:t>CEiDG</w:t>
      </w:r>
      <w:proofErr w:type="spellEnd"/>
      <w:r w:rsidRPr="007F5FA1">
        <w:rPr>
          <w:i/>
          <w:sz w:val="16"/>
          <w:szCs w:val="16"/>
        </w:rPr>
        <w:t>)</w:t>
      </w:r>
    </w:p>
    <w:p w14:paraId="46337CE8" w14:textId="77777777" w:rsidR="00F17D7A" w:rsidRPr="0019294B" w:rsidRDefault="00F17D7A" w:rsidP="00F17D7A">
      <w:pPr>
        <w:suppressAutoHyphens/>
        <w:spacing w:line="240" w:lineRule="auto"/>
        <w:jc w:val="left"/>
        <w:rPr>
          <w:rFonts w:ascii="Calibri" w:hAnsi="Calibri" w:cs="Calibri"/>
          <w:i/>
          <w:iCs/>
          <w:sz w:val="20"/>
          <w:szCs w:val="20"/>
          <w:lang w:eastAsia="ar-SA"/>
        </w:rPr>
      </w:pPr>
      <w:r w:rsidRPr="0019294B">
        <w:rPr>
          <w:rFonts w:ascii="Calibri" w:hAnsi="Calibri" w:cs="Calibri"/>
          <w:i/>
          <w:iCs/>
          <w:sz w:val="20"/>
          <w:szCs w:val="20"/>
          <w:lang w:eastAsia="ar-SA"/>
        </w:rPr>
        <w:tab/>
      </w:r>
      <w:r w:rsidRPr="0019294B">
        <w:rPr>
          <w:rFonts w:ascii="Calibri" w:hAnsi="Calibri" w:cs="Calibri"/>
          <w:i/>
          <w:iCs/>
          <w:sz w:val="20"/>
          <w:szCs w:val="20"/>
          <w:lang w:eastAsia="ar-SA"/>
        </w:rPr>
        <w:tab/>
      </w:r>
      <w:r w:rsidRPr="0019294B">
        <w:rPr>
          <w:rFonts w:ascii="Calibri" w:hAnsi="Calibri" w:cs="Calibri"/>
          <w:i/>
          <w:iCs/>
          <w:sz w:val="20"/>
          <w:szCs w:val="20"/>
          <w:lang w:eastAsia="ar-SA"/>
        </w:rPr>
        <w:tab/>
        <w:t xml:space="preserve">    </w:t>
      </w:r>
    </w:p>
    <w:p w14:paraId="404B9FEE" w14:textId="77777777" w:rsidR="00F17D7A" w:rsidRPr="0019294B" w:rsidRDefault="00F17D7A" w:rsidP="00F17D7A">
      <w:pPr>
        <w:suppressAutoHyphens/>
        <w:spacing w:line="240" w:lineRule="auto"/>
        <w:jc w:val="center"/>
        <w:rPr>
          <w:rFonts w:ascii="Calibri" w:hAnsi="Calibri" w:cs="Calibri"/>
          <w:b/>
          <w:bCs/>
          <w:sz w:val="20"/>
          <w:szCs w:val="20"/>
          <w:lang w:eastAsia="zh-CN"/>
        </w:rPr>
      </w:pPr>
    </w:p>
    <w:p w14:paraId="30434A86" w14:textId="77777777" w:rsidR="00F17D7A" w:rsidRPr="0019294B" w:rsidRDefault="00F17D7A" w:rsidP="00F17D7A">
      <w:pPr>
        <w:suppressAutoHyphens/>
        <w:spacing w:line="240" w:lineRule="auto"/>
        <w:jc w:val="center"/>
        <w:rPr>
          <w:rFonts w:ascii="Calibri" w:hAnsi="Calibri" w:cs="Calibri"/>
          <w:b/>
          <w:bCs/>
          <w:sz w:val="20"/>
          <w:szCs w:val="20"/>
          <w:lang w:eastAsia="zh-CN"/>
        </w:rPr>
      </w:pPr>
    </w:p>
    <w:p w14:paraId="208EC116" w14:textId="77777777" w:rsidR="00F17D7A" w:rsidRPr="00371BAB" w:rsidRDefault="00F17D7A" w:rsidP="00F17D7A">
      <w:pPr>
        <w:suppressAutoHyphens/>
        <w:spacing w:line="240" w:lineRule="auto"/>
        <w:jc w:val="center"/>
        <w:rPr>
          <w:b/>
          <w:bCs/>
          <w:sz w:val="20"/>
          <w:szCs w:val="20"/>
          <w:lang w:eastAsia="zh-CN"/>
        </w:rPr>
      </w:pPr>
      <w:r w:rsidRPr="00371BAB">
        <w:rPr>
          <w:b/>
          <w:bCs/>
          <w:sz w:val="20"/>
          <w:szCs w:val="20"/>
          <w:lang w:eastAsia="zh-CN"/>
        </w:rPr>
        <w:t>OŚWIADCZENIE WYKONAWCY</w:t>
      </w:r>
    </w:p>
    <w:p w14:paraId="1F922AA2" w14:textId="77777777" w:rsidR="00F17D7A" w:rsidRPr="00371BAB" w:rsidRDefault="00F17D7A" w:rsidP="00F17D7A">
      <w:pPr>
        <w:suppressAutoHyphens/>
        <w:spacing w:line="240" w:lineRule="auto"/>
        <w:jc w:val="center"/>
        <w:rPr>
          <w:b/>
          <w:bCs/>
          <w:strike/>
          <w:sz w:val="20"/>
          <w:szCs w:val="20"/>
          <w:lang w:eastAsia="zh-CN"/>
        </w:rPr>
      </w:pPr>
      <w:r w:rsidRPr="00371BAB">
        <w:rPr>
          <w:b/>
          <w:bCs/>
          <w:sz w:val="20"/>
          <w:szCs w:val="20"/>
          <w:lang w:eastAsia="zh-CN"/>
        </w:rPr>
        <w:t xml:space="preserve">W ZAKRESIE ART. 108 UST. 1 PKT 5 USTAWY Z DNIA 11 WRZEŚNIA 2019 R. - PRAWO ZAMÓWIEŃ PUBLICZNYCH (ZWANEJ DALEJ "USTAWĄ PZP"), </w:t>
      </w:r>
    </w:p>
    <w:p w14:paraId="457A40D3" w14:textId="77777777" w:rsidR="00F17D7A" w:rsidRPr="00371BAB" w:rsidRDefault="00F17D7A" w:rsidP="00F17D7A">
      <w:pPr>
        <w:suppressAutoHyphens/>
        <w:spacing w:line="240" w:lineRule="auto"/>
        <w:jc w:val="center"/>
        <w:rPr>
          <w:b/>
          <w:bCs/>
          <w:sz w:val="20"/>
          <w:szCs w:val="20"/>
          <w:lang w:eastAsia="zh-CN"/>
        </w:rPr>
      </w:pPr>
      <w:r w:rsidRPr="00371BAB">
        <w:rPr>
          <w:b/>
          <w:bCs/>
          <w:sz w:val="20"/>
          <w:szCs w:val="20"/>
          <w:lang w:eastAsia="zh-CN"/>
        </w:rPr>
        <w:t>O BRAKU PRZYNALEŻNOŚCI ALBO PRZYNALEŻNOŚCI DO TEJ SAMEJ GRUPY KAPITA</w:t>
      </w:r>
      <w:r w:rsidR="00665449" w:rsidRPr="00371BAB">
        <w:rPr>
          <w:b/>
          <w:bCs/>
          <w:sz w:val="20"/>
          <w:szCs w:val="20"/>
          <w:lang w:eastAsia="zh-CN"/>
        </w:rPr>
        <w:t>Ł</w:t>
      </w:r>
      <w:r w:rsidR="00271F02" w:rsidRPr="00371BAB">
        <w:rPr>
          <w:b/>
          <w:bCs/>
          <w:sz w:val="20"/>
          <w:szCs w:val="20"/>
          <w:lang w:eastAsia="zh-CN"/>
        </w:rPr>
        <w:t>OWEJ</w:t>
      </w:r>
    </w:p>
    <w:p w14:paraId="7E15AC6D" w14:textId="77777777" w:rsidR="00F17D7A" w:rsidRPr="00371BAB" w:rsidRDefault="00F17D7A" w:rsidP="00F17D7A">
      <w:pPr>
        <w:suppressAutoHyphens/>
        <w:spacing w:line="240" w:lineRule="auto"/>
        <w:jc w:val="center"/>
        <w:rPr>
          <w:b/>
          <w:bCs/>
          <w:sz w:val="20"/>
          <w:szCs w:val="20"/>
          <w:lang w:eastAsia="zh-CN"/>
        </w:rPr>
      </w:pPr>
      <w:r w:rsidRPr="00371BAB">
        <w:rPr>
          <w:b/>
          <w:bCs/>
          <w:sz w:val="20"/>
          <w:szCs w:val="20"/>
          <w:lang w:eastAsia="zh-CN"/>
        </w:rPr>
        <w:t xml:space="preserve"> w rozumieniu ustawy z dnia 16 lutego 2007 r. o ochronie konkurencji i konsumentów</w:t>
      </w:r>
    </w:p>
    <w:p w14:paraId="2084C045" w14:textId="77777777" w:rsidR="00F17D7A" w:rsidRPr="00371BAB" w:rsidRDefault="00F17D7A" w:rsidP="00F17D7A">
      <w:pPr>
        <w:suppressAutoHyphens/>
        <w:spacing w:line="240" w:lineRule="auto"/>
        <w:jc w:val="center"/>
        <w:rPr>
          <w:b/>
          <w:bCs/>
          <w:sz w:val="20"/>
          <w:szCs w:val="20"/>
          <w:lang w:eastAsia="zh-CN"/>
        </w:rPr>
      </w:pPr>
    </w:p>
    <w:p w14:paraId="1FD0D57C" w14:textId="77777777" w:rsidR="00F17D7A" w:rsidRPr="00371BAB" w:rsidRDefault="00F17D7A" w:rsidP="00F17D7A">
      <w:pPr>
        <w:suppressAutoHyphens/>
        <w:spacing w:line="240" w:lineRule="auto"/>
        <w:jc w:val="left"/>
        <w:rPr>
          <w:sz w:val="20"/>
          <w:szCs w:val="20"/>
          <w:lang w:eastAsia="zh-CN"/>
        </w:rPr>
      </w:pPr>
      <w:r w:rsidRPr="00371BAB">
        <w:rPr>
          <w:sz w:val="20"/>
          <w:szCs w:val="20"/>
          <w:lang w:eastAsia="zh-CN"/>
        </w:rPr>
        <w:t>W związku z ubieganiem się o udzielenie zamówienia publicznego pod nazwą:</w:t>
      </w:r>
    </w:p>
    <w:p w14:paraId="299AB54A" w14:textId="77777777" w:rsidR="00F17D7A" w:rsidRPr="00371BAB" w:rsidRDefault="00F17D7A" w:rsidP="00F17D7A">
      <w:pPr>
        <w:suppressAutoHyphens/>
        <w:spacing w:line="240" w:lineRule="auto"/>
        <w:rPr>
          <w:sz w:val="20"/>
          <w:szCs w:val="20"/>
          <w:lang w:eastAsia="zh-CN"/>
        </w:rPr>
      </w:pPr>
    </w:p>
    <w:p w14:paraId="650DAB93" w14:textId="77777777" w:rsidR="00DE167D" w:rsidRPr="00DE167D" w:rsidRDefault="00DE167D" w:rsidP="00DE167D">
      <w:pPr>
        <w:spacing w:after="16" w:line="232" w:lineRule="auto"/>
        <w:rPr>
          <w:b/>
          <w:bCs/>
        </w:rPr>
      </w:pPr>
      <w:r w:rsidRPr="00DE167D">
        <w:rPr>
          <w:b/>
          <w:bCs/>
        </w:rPr>
        <w:t>„Zakup i dostawa macierzy dyskowej oraz UPS wraz z dodatkowym modułem bateryjnym dla Gminy Osiek Jasielski w ramach realizacji programu pn.: „</w:t>
      </w:r>
      <w:proofErr w:type="spellStart"/>
      <w:r w:rsidRPr="00DE167D">
        <w:rPr>
          <w:b/>
          <w:bCs/>
        </w:rPr>
        <w:t>Cyberbezpieczny</w:t>
      </w:r>
      <w:proofErr w:type="spellEnd"/>
      <w:r w:rsidRPr="00DE167D">
        <w:rPr>
          <w:b/>
          <w:bCs/>
        </w:rPr>
        <w:t xml:space="preserve"> Samorząd” w ramach Funduszu Europejskiego na Rozwój Cyfrowy 2021-2027 (FERC)” </w:t>
      </w:r>
    </w:p>
    <w:p w14:paraId="0EF32D67" w14:textId="77777777" w:rsidR="00813FB3" w:rsidRPr="00813FB3" w:rsidRDefault="00813FB3" w:rsidP="00F17D7A">
      <w:pPr>
        <w:tabs>
          <w:tab w:val="left" w:pos="3312"/>
        </w:tabs>
        <w:suppressAutoHyphens/>
        <w:rPr>
          <w:b/>
          <w:bCs/>
          <w:sz w:val="20"/>
          <w:szCs w:val="20"/>
          <w:lang w:eastAsia="zh-CN"/>
        </w:rPr>
      </w:pPr>
    </w:p>
    <w:p w14:paraId="01E26B0E" w14:textId="77777777" w:rsidR="00F17D7A" w:rsidRPr="00371BAB" w:rsidRDefault="00F17D7A" w:rsidP="00F17D7A">
      <w:pPr>
        <w:tabs>
          <w:tab w:val="left" w:pos="3312"/>
        </w:tabs>
        <w:suppressAutoHyphens/>
        <w:rPr>
          <w:b/>
          <w:bCs/>
          <w:sz w:val="20"/>
          <w:szCs w:val="20"/>
          <w:lang w:eastAsia="zh-CN"/>
        </w:rPr>
      </w:pPr>
      <w:r w:rsidRPr="00371BAB">
        <w:rPr>
          <w:b/>
          <w:bCs/>
          <w:sz w:val="20"/>
          <w:szCs w:val="20"/>
          <w:lang w:eastAsia="zh-CN"/>
        </w:rPr>
        <w:t>Oświadczam(y), że:</w:t>
      </w:r>
      <w:r w:rsidRPr="00371BAB">
        <w:rPr>
          <w:b/>
          <w:bCs/>
          <w:sz w:val="20"/>
          <w:szCs w:val="20"/>
          <w:vertAlign w:val="superscript"/>
          <w:lang w:eastAsia="zh-CN"/>
        </w:rPr>
        <w:footnoteReference w:id="1"/>
      </w:r>
      <w:r w:rsidRPr="00371BAB">
        <w:rPr>
          <w:b/>
          <w:bCs/>
          <w:sz w:val="20"/>
          <w:szCs w:val="20"/>
          <w:lang w:eastAsia="zh-CN"/>
        </w:rPr>
        <w:t xml:space="preserve"> </w:t>
      </w:r>
    </w:p>
    <w:p w14:paraId="6631B407" w14:textId="2C62E283" w:rsidR="00F17D7A" w:rsidRPr="00371BAB" w:rsidRDefault="00F17D7A" w:rsidP="00665449">
      <w:pPr>
        <w:tabs>
          <w:tab w:val="left" w:pos="426"/>
        </w:tabs>
        <w:suppressAutoHyphens/>
        <w:autoSpaceDE w:val="0"/>
        <w:autoSpaceDN w:val="0"/>
        <w:adjustRightInd w:val="0"/>
        <w:ind w:left="426" w:hanging="426"/>
        <w:rPr>
          <w:iCs/>
          <w:sz w:val="20"/>
          <w:szCs w:val="20"/>
          <w:lang w:eastAsia="zh-CN"/>
        </w:rPr>
      </w:pPr>
      <w:r w:rsidRPr="00371BAB">
        <w:rPr>
          <w:iCs/>
          <w:sz w:val="20"/>
          <w:szCs w:val="20"/>
          <w:lang w:eastAsia="zh-CN"/>
        </w:rPr>
        <w:t xml:space="preserve"> </w:t>
      </w:r>
      <w:sdt>
        <w:sdtPr>
          <w:rPr>
            <w:iCs/>
            <w:sz w:val="20"/>
            <w:szCs w:val="20"/>
            <w:lang w:eastAsia="zh-CN"/>
          </w:rPr>
          <w:id w:val="10606006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7EBF" w:rsidRPr="00371BAB">
            <w:rPr>
              <w:rFonts w:ascii="Segoe UI Symbol" w:eastAsia="MS Gothic" w:hAnsi="Segoe UI Symbol" w:cs="Segoe UI Symbol"/>
              <w:iCs/>
              <w:sz w:val="20"/>
              <w:szCs w:val="20"/>
              <w:lang w:eastAsia="zh-CN"/>
            </w:rPr>
            <w:t>☐</w:t>
          </w:r>
        </w:sdtContent>
      </w:sdt>
      <w:r w:rsidRPr="00371BAB">
        <w:rPr>
          <w:iCs/>
          <w:sz w:val="20"/>
          <w:szCs w:val="20"/>
          <w:lang w:eastAsia="zh-CN"/>
        </w:rPr>
        <w:t xml:space="preserve">   </w:t>
      </w:r>
      <w:r w:rsidR="00665449" w:rsidRPr="00371BAB">
        <w:rPr>
          <w:iCs/>
          <w:sz w:val="20"/>
          <w:szCs w:val="20"/>
          <w:lang w:eastAsia="zh-CN"/>
        </w:rPr>
        <w:tab/>
      </w:r>
      <w:r w:rsidRPr="00371BAB">
        <w:rPr>
          <w:iCs/>
          <w:sz w:val="20"/>
          <w:szCs w:val="20"/>
          <w:lang w:eastAsia="zh-CN"/>
        </w:rPr>
        <w:t>nie należymy do tej samej grupy kapitałowej w rozumieniu ustawy z dnia 16 lutego 2007 r. o ochronie konkurencji i konsumentów (</w:t>
      </w:r>
      <w:r w:rsidR="009C0630" w:rsidRPr="00371BAB">
        <w:rPr>
          <w:iCs/>
          <w:sz w:val="20"/>
          <w:szCs w:val="20"/>
          <w:lang w:eastAsia="zh-CN"/>
        </w:rPr>
        <w:t>Dz.U. z 2021 r. poz. 275 z późn. zm</w:t>
      </w:r>
      <w:r w:rsidRPr="00371BAB">
        <w:rPr>
          <w:iCs/>
          <w:sz w:val="20"/>
          <w:szCs w:val="20"/>
          <w:lang w:eastAsia="zh-CN"/>
        </w:rPr>
        <w:t xml:space="preserve">), z innym wykonawcą, który złożył odrębną ofertę, </w:t>
      </w:r>
    </w:p>
    <w:p w14:paraId="51BAEB45" w14:textId="77777777" w:rsidR="00537EBF" w:rsidRPr="00371BAB" w:rsidRDefault="00537EBF" w:rsidP="00665449">
      <w:pPr>
        <w:tabs>
          <w:tab w:val="left" w:pos="426"/>
        </w:tabs>
        <w:suppressAutoHyphens/>
        <w:autoSpaceDE w:val="0"/>
        <w:autoSpaceDN w:val="0"/>
        <w:adjustRightInd w:val="0"/>
        <w:ind w:left="426" w:hanging="426"/>
        <w:rPr>
          <w:iCs/>
          <w:sz w:val="20"/>
          <w:szCs w:val="20"/>
          <w:lang w:eastAsia="zh-CN"/>
        </w:rPr>
      </w:pPr>
    </w:p>
    <w:p w14:paraId="67AC5E88" w14:textId="77777777" w:rsidR="00537EBF" w:rsidRPr="00371BAB" w:rsidRDefault="00537EBF" w:rsidP="00665449">
      <w:pPr>
        <w:tabs>
          <w:tab w:val="left" w:pos="426"/>
        </w:tabs>
        <w:suppressAutoHyphens/>
        <w:autoSpaceDE w:val="0"/>
        <w:autoSpaceDN w:val="0"/>
        <w:adjustRightInd w:val="0"/>
        <w:ind w:left="426" w:hanging="426"/>
        <w:rPr>
          <w:iCs/>
          <w:sz w:val="20"/>
          <w:szCs w:val="20"/>
          <w:lang w:eastAsia="zh-CN"/>
        </w:rPr>
      </w:pPr>
    </w:p>
    <w:p w14:paraId="1BD45660" w14:textId="0BFD9FD2" w:rsidR="00F17D7A" w:rsidRPr="00371BAB" w:rsidRDefault="00DB36D7" w:rsidP="00665449">
      <w:pPr>
        <w:suppressAutoHyphens/>
        <w:spacing w:line="240" w:lineRule="auto"/>
        <w:ind w:left="426" w:hanging="426"/>
        <w:rPr>
          <w:iCs/>
          <w:sz w:val="20"/>
          <w:szCs w:val="20"/>
          <w:lang w:eastAsia="zh-CN"/>
        </w:rPr>
      </w:pPr>
      <w:sdt>
        <w:sdtPr>
          <w:rPr>
            <w:iCs/>
            <w:sz w:val="20"/>
            <w:szCs w:val="20"/>
            <w:lang w:eastAsia="zh-CN"/>
          </w:rPr>
          <w:id w:val="-21003236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7EBF" w:rsidRPr="00371BAB">
            <w:rPr>
              <w:rFonts w:ascii="Segoe UI Symbol" w:eastAsia="MS Gothic" w:hAnsi="Segoe UI Symbol" w:cs="Segoe UI Symbol"/>
              <w:iCs/>
              <w:sz w:val="20"/>
              <w:szCs w:val="20"/>
              <w:lang w:eastAsia="zh-CN"/>
            </w:rPr>
            <w:t>☐</w:t>
          </w:r>
        </w:sdtContent>
      </w:sdt>
      <w:r w:rsidR="00F17D7A" w:rsidRPr="00371BAB">
        <w:rPr>
          <w:iCs/>
          <w:sz w:val="20"/>
          <w:szCs w:val="20"/>
          <w:lang w:eastAsia="zh-CN"/>
        </w:rPr>
        <w:t xml:space="preserve">   </w:t>
      </w:r>
      <w:r w:rsidR="00665449" w:rsidRPr="00371BAB">
        <w:rPr>
          <w:iCs/>
          <w:sz w:val="20"/>
          <w:szCs w:val="20"/>
          <w:lang w:eastAsia="zh-CN"/>
        </w:rPr>
        <w:tab/>
      </w:r>
      <w:r w:rsidR="00F17D7A" w:rsidRPr="00371BAB">
        <w:rPr>
          <w:iCs/>
          <w:sz w:val="20"/>
          <w:szCs w:val="20"/>
          <w:lang w:eastAsia="zh-CN"/>
        </w:rPr>
        <w:t xml:space="preserve">należymy do tej samej grupy kapitałowej w rozumieniu ustawy z dnia 16 lutego 2007 r. o ochronie konkurencji </w:t>
      </w:r>
      <w:r w:rsidR="00665449" w:rsidRPr="00371BAB">
        <w:rPr>
          <w:iCs/>
          <w:sz w:val="20"/>
          <w:szCs w:val="20"/>
          <w:lang w:eastAsia="zh-CN"/>
        </w:rPr>
        <w:br/>
      </w:r>
      <w:r w:rsidR="00F17D7A" w:rsidRPr="00371BAB">
        <w:rPr>
          <w:iCs/>
          <w:sz w:val="20"/>
          <w:szCs w:val="20"/>
          <w:lang w:eastAsia="zh-CN"/>
        </w:rPr>
        <w:t>i konsumentów (</w:t>
      </w:r>
      <w:r w:rsidR="009C0630" w:rsidRPr="00371BAB">
        <w:rPr>
          <w:iCs/>
          <w:sz w:val="20"/>
          <w:szCs w:val="20"/>
          <w:lang w:eastAsia="zh-CN"/>
        </w:rPr>
        <w:t>Dz.U. z 2021 r. poz. 275 z późn. zm</w:t>
      </w:r>
      <w:r w:rsidR="00F17D7A" w:rsidRPr="00371BAB">
        <w:rPr>
          <w:iCs/>
          <w:sz w:val="20"/>
          <w:szCs w:val="20"/>
          <w:lang w:eastAsia="zh-CN"/>
        </w:rPr>
        <w:t xml:space="preserve">), z innym Wykonawcą, który złożył odrębną ofertę, </w:t>
      </w:r>
      <w:r w:rsidR="00665449" w:rsidRPr="00371BAB">
        <w:rPr>
          <w:iCs/>
          <w:sz w:val="20"/>
          <w:szCs w:val="20"/>
          <w:lang w:eastAsia="zh-CN"/>
        </w:rPr>
        <w:br/>
      </w:r>
      <w:r w:rsidR="00F17D7A" w:rsidRPr="00371BAB">
        <w:rPr>
          <w:iCs/>
          <w:sz w:val="20"/>
          <w:szCs w:val="20"/>
          <w:lang w:eastAsia="zh-CN"/>
        </w:rPr>
        <w:t>tj. z Wykonawcą:</w:t>
      </w:r>
    </w:p>
    <w:p w14:paraId="3C026596" w14:textId="77777777" w:rsidR="00F17D7A" w:rsidRPr="00371BAB" w:rsidRDefault="00F17D7A" w:rsidP="00665449">
      <w:pPr>
        <w:suppressAutoHyphens/>
        <w:spacing w:line="240" w:lineRule="auto"/>
        <w:ind w:left="284" w:firstLine="142"/>
        <w:jc w:val="left"/>
        <w:rPr>
          <w:iCs/>
          <w:sz w:val="20"/>
          <w:szCs w:val="20"/>
          <w:lang w:eastAsia="zh-CN"/>
        </w:rPr>
      </w:pPr>
      <w:r w:rsidRPr="00371BAB">
        <w:rPr>
          <w:iCs/>
          <w:sz w:val="20"/>
          <w:szCs w:val="20"/>
          <w:lang w:eastAsia="zh-CN"/>
        </w:rPr>
        <w:t>.............................................................................................................................................................</w:t>
      </w:r>
    </w:p>
    <w:p w14:paraId="42FFF49F" w14:textId="77777777" w:rsidR="00F17D7A" w:rsidRPr="00371BAB" w:rsidRDefault="00F17D7A" w:rsidP="00665449">
      <w:pPr>
        <w:suppressAutoHyphens/>
        <w:spacing w:line="240" w:lineRule="auto"/>
        <w:ind w:left="284" w:firstLine="142"/>
        <w:jc w:val="left"/>
        <w:rPr>
          <w:iCs/>
          <w:sz w:val="20"/>
          <w:szCs w:val="20"/>
          <w:lang w:eastAsia="zh-CN"/>
        </w:rPr>
      </w:pPr>
      <w:r w:rsidRPr="00371BAB">
        <w:rPr>
          <w:iCs/>
          <w:sz w:val="20"/>
          <w:szCs w:val="20"/>
          <w:lang w:eastAsia="zh-CN"/>
        </w:rPr>
        <w:t>.............................................................................................................................................................</w:t>
      </w:r>
    </w:p>
    <w:p w14:paraId="70585C63" w14:textId="77777777" w:rsidR="00F17D7A" w:rsidRPr="00371BAB" w:rsidRDefault="00F17D7A" w:rsidP="00F17D7A">
      <w:pPr>
        <w:suppressAutoHyphens/>
        <w:autoSpaceDE w:val="0"/>
        <w:rPr>
          <w:sz w:val="20"/>
          <w:szCs w:val="20"/>
          <w:lang w:eastAsia="zh-CN"/>
        </w:rPr>
      </w:pPr>
      <w:r w:rsidRPr="00371BAB">
        <w:rPr>
          <w:sz w:val="20"/>
          <w:szCs w:val="20"/>
          <w:lang w:eastAsia="zh-CN"/>
        </w:rPr>
        <w:t>(należy podać nazwę  innego Wykonawcy lub Wykonawców, którzy należą do tej samej grupy kapitałowej i złożył/-li odrębną ofertę w przedmiotowym postępowaniu)</w:t>
      </w:r>
    </w:p>
    <w:p w14:paraId="08DD3FFF" w14:textId="77777777" w:rsidR="00F17D7A" w:rsidRPr="00371BAB" w:rsidRDefault="00F17D7A" w:rsidP="00F17D7A">
      <w:pPr>
        <w:suppressAutoHyphens/>
        <w:spacing w:line="240" w:lineRule="auto"/>
        <w:jc w:val="left"/>
        <w:rPr>
          <w:sz w:val="20"/>
          <w:szCs w:val="20"/>
          <w:lang w:eastAsia="zh-CN"/>
        </w:rPr>
      </w:pPr>
      <w:r w:rsidRPr="00371BAB">
        <w:rPr>
          <w:sz w:val="20"/>
          <w:szCs w:val="20"/>
          <w:lang w:eastAsia="zh-CN"/>
        </w:rPr>
        <w:t>oraz dołączamy dokumenty*/ informacje* potwierdzające przygotowanie oferty, niezależnie od innego wykonawcy należącego do tej samej grupy kapitałowej.</w:t>
      </w:r>
    </w:p>
    <w:p w14:paraId="2AECE132" w14:textId="77777777" w:rsidR="00F17D7A" w:rsidRPr="00371BAB" w:rsidRDefault="00F17D7A" w:rsidP="00F17D7A">
      <w:pPr>
        <w:suppressAutoHyphens/>
        <w:spacing w:line="240" w:lineRule="auto"/>
        <w:ind w:left="340" w:hanging="340"/>
        <w:rPr>
          <w:b/>
          <w:bCs/>
          <w:i/>
          <w:iCs/>
          <w:sz w:val="20"/>
          <w:szCs w:val="20"/>
          <w:lang w:eastAsia="zh-CN"/>
        </w:rPr>
      </w:pPr>
      <w:r w:rsidRPr="00371BAB">
        <w:rPr>
          <w:b/>
          <w:bCs/>
          <w:i/>
          <w:iCs/>
          <w:sz w:val="20"/>
          <w:szCs w:val="20"/>
          <w:lang w:eastAsia="zh-CN"/>
        </w:rPr>
        <w:t>* niepotrzebne skreślić</w:t>
      </w:r>
    </w:p>
    <w:p w14:paraId="5C88008C" w14:textId="77777777" w:rsidR="00F17D7A" w:rsidRPr="00371BAB" w:rsidRDefault="00F17D7A" w:rsidP="00F17D7A">
      <w:pPr>
        <w:suppressAutoHyphens/>
        <w:spacing w:line="240" w:lineRule="auto"/>
        <w:jc w:val="left"/>
        <w:rPr>
          <w:sz w:val="20"/>
          <w:szCs w:val="20"/>
          <w:lang w:eastAsia="zh-CN"/>
        </w:rPr>
      </w:pPr>
    </w:p>
    <w:p w14:paraId="6889DC57" w14:textId="77777777" w:rsidR="00F17D7A" w:rsidRPr="00371BAB" w:rsidRDefault="00F17D7A" w:rsidP="00F17D7A">
      <w:pPr>
        <w:suppressAutoHyphens/>
        <w:spacing w:line="240" w:lineRule="auto"/>
        <w:jc w:val="left"/>
        <w:rPr>
          <w:sz w:val="20"/>
          <w:szCs w:val="20"/>
          <w:lang w:eastAsia="zh-CN"/>
        </w:rPr>
      </w:pPr>
    </w:p>
    <w:p w14:paraId="0BD6DB83" w14:textId="77777777" w:rsidR="00F17D7A" w:rsidRPr="00371BAB" w:rsidRDefault="00F17D7A" w:rsidP="00F17D7A">
      <w:pPr>
        <w:suppressAutoHyphens/>
        <w:spacing w:line="240" w:lineRule="auto"/>
        <w:jc w:val="left"/>
        <w:rPr>
          <w:sz w:val="20"/>
          <w:szCs w:val="20"/>
          <w:lang w:eastAsia="zh-CN"/>
        </w:rPr>
      </w:pPr>
    </w:p>
    <w:p w14:paraId="4CAFE544" w14:textId="77777777" w:rsidR="00F17D7A" w:rsidRPr="00371BAB" w:rsidRDefault="00F17D7A" w:rsidP="00F17D7A">
      <w:pPr>
        <w:tabs>
          <w:tab w:val="left" w:pos="3969"/>
        </w:tabs>
        <w:suppressAutoHyphens/>
        <w:autoSpaceDE w:val="0"/>
        <w:spacing w:line="240" w:lineRule="auto"/>
        <w:rPr>
          <w:i/>
          <w:iCs/>
          <w:sz w:val="20"/>
          <w:szCs w:val="20"/>
          <w:lang w:eastAsia="zh-CN"/>
        </w:rPr>
      </w:pPr>
      <w:bookmarkStart w:id="1" w:name="_Hlk69467514"/>
      <w:r w:rsidRPr="00371BAB">
        <w:rPr>
          <w:b/>
          <w:bCs/>
          <w:sz w:val="20"/>
          <w:szCs w:val="20"/>
          <w:lang w:eastAsia="zh-CN"/>
        </w:rPr>
        <w:t xml:space="preserve">UWAGA! </w:t>
      </w:r>
    </w:p>
    <w:p w14:paraId="12FB2FC8" w14:textId="77777777" w:rsidR="00F17D7A" w:rsidRPr="00371BAB" w:rsidRDefault="00F17D7A" w:rsidP="00F17D7A">
      <w:pPr>
        <w:suppressAutoHyphens/>
        <w:spacing w:line="240" w:lineRule="auto"/>
        <w:rPr>
          <w:b/>
          <w:bCs/>
          <w:sz w:val="20"/>
          <w:szCs w:val="20"/>
          <w:lang w:eastAsia="zh-CN"/>
        </w:rPr>
      </w:pPr>
      <w:r w:rsidRPr="00371BAB">
        <w:rPr>
          <w:b/>
          <w:bCs/>
          <w:sz w:val="20"/>
          <w:szCs w:val="20"/>
          <w:lang w:eastAsia="zh-CN"/>
        </w:rPr>
        <w:t xml:space="preserve">1. </w:t>
      </w:r>
      <w:r w:rsidRPr="00371BAB">
        <w:rPr>
          <w:b/>
          <w:sz w:val="20"/>
          <w:szCs w:val="20"/>
          <w:lang w:eastAsia="zh-CN"/>
        </w:rPr>
        <w:t>Niniejszy Załącznik winien być sporządzony w postaci elektronicznej i opatrzony kwalifikowanym podpisem elektronicznym osoby upoważnionej.</w:t>
      </w:r>
    </w:p>
    <w:bookmarkEnd w:id="1"/>
    <w:p w14:paraId="4964C979" w14:textId="77777777" w:rsidR="00F17D7A" w:rsidRPr="00371BAB" w:rsidRDefault="00F17D7A" w:rsidP="00F17D7A">
      <w:pPr>
        <w:suppressAutoHyphens/>
        <w:spacing w:line="240" w:lineRule="auto"/>
        <w:rPr>
          <w:b/>
          <w:bCs/>
          <w:sz w:val="20"/>
          <w:szCs w:val="20"/>
          <w:lang w:eastAsia="zh-CN"/>
        </w:rPr>
      </w:pPr>
      <w:r w:rsidRPr="00371BAB">
        <w:rPr>
          <w:b/>
          <w:bCs/>
          <w:sz w:val="20"/>
          <w:szCs w:val="20"/>
          <w:lang w:eastAsia="zh-CN"/>
        </w:rPr>
        <w:t>2. W przypadku podmiotów występujących wspólnie (np. konsorcjum, spółka cywilna) powyższe  oświadczenia powinien złożyć każdy podmiot (uczestnik konsorcjum, wspólnik spółki cywilnej).</w:t>
      </w:r>
    </w:p>
    <w:p w14:paraId="3A91FB2D" w14:textId="77777777" w:rsidR="003D1FEA" w:rsidRPr="00371BAB" w:rsidRDefault="003D1FEA" w:rsidP="00025590">
      <w:pPr>
        <w:rPr>
          <w:color w:val="4472C4"/>
          <w:sz w:val="20"/>
          <w:szCs w:val="20"/>
          <w:lang w:eastAsia="pl-PL"/>
        </w:rPr>
      </w:pPr>
    </w:p>
    <w:sectPr w:rsidR="003D1FEA" w:rsidRPr="00371BAB" w:rsidSect="00FD6A8A">
      <w:headerReference w:type="default" r:id="rId8"/>
      <w:footerReference w:type="default" r:id="rId9"/>
      <w:endnotePr>
        <w:numFmt w:val="decimal"/>
      </w:endnotePr>
      <w:pgSz w:w="11906" w:h="16838"/>
      <w:pgMar w:top="567" w:right="1134" w:bottom="1134" w:left="1134" w:header="51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58BE54" w14:textId="77777777" w:rsidR="00290CA7" w:rsidRDefault="00290CA7" w:rsidP="00F52EA4">
      <w:pPr>
        <w:spacing w:line="240" w:lineRule="auto"/>
      </w:pPr>
      <w:r>
        <w:separator/>
      </w:r>
    </w:p>
  </w:endnote>
  <w:endnote w:type="continuationSeparator" w:id="0">
    <w:p w14:paraId="2763E1CA" w14:textId="77777777" w:rsidR="00290CA7" w:rsidRDefault="00290CA7" w:rsidP="00F52EA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(W1)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F391F" w14:textId="77777777" w:rsidR="00F52EA4" w:rsidRPr="00F52EA4" w:rsidRDefault="00F52EA4" w:rsidP="001C6DEA">
    <w:pPr>
      <w:pBdr>
        <w:top w:val="single" w:sz="4" w:space="1" w:color="auto"/>
      </w:pBdr>
      <w:tabs>
        <w:tab w:val="center" w:pos="4536"/>
        <w:tab w:val="right" w:pos="9072"/>
      </w:tabs>
      <w:spacing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AE5AEE" w14:textId="77777777" w:rsidR="00290CA7" w:rsidRDefault="00290CA7" w:rsidP="00F52EA4">
      <w:pPr>
        <w:spacing w:line="240" w:lineRule="auto"/>
      </w:pPr>
      <w:r>
        <w:separator/>
      </w:r>
    </w:p>
  </w:footnote>
  <w:footnote w:type="continuationSeparator" w:id="0">
    <w:p w14:paraId="471259EB" w14:textId="77777777" w:rsidR="00290CA7" w:rsidRDefault="00290CA7" w:rsidP="00F52EA4">
      <w:pPr>
        <w:spacing w:line="240" w:lineRule="auto"/>
      </w:pPr>
      <w:r>
        <w:continuationSeparator/>
      </w:r>
    </w:p>
  </w:footnote>
  <w:footnote w:id="1">
    <w:p w14:paraId="49D0C465" w14:textId="77777777" w:rsidR="00F17D7A" w:rsidRDefault="00F17D7A" w:rsidP="00F17D7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bookmarkStart w:id="0" w:name="_Hlk67468364"/>
      <w:r w:rsidRPr="00044043">
        <w:rPr>
          <w:rFonts w:ascii="Calibri" w:hAnsi="Calibri" w:cs="Calibri"/>
          <w:sz w:val="18"/>
          <w:szCs w:val="18"/>
        </w:rPr>
        <w:t>Należy zaznaczyć właściwą opcję lub niepotrzebne skreślić albo usunąć</w:t>
      </w:r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3B3958" w14:textId="5F4C1A1F" w:rsidR="00FD6A8A" w:rsidRDefault="00813FB3">
    <w:pPr>
      <w:pStyle w:val="Nagwek"/>
    </w:pPr>
    <w:r w:rsidRPr="009C0FAB">
      <w:rPr>
        <w:b/>
        <w:noProof/>
        <w:lang w:eastAsia="pl-PL"/>
      </w:rPr>
      <w:drawing>
        <wp:inline distT="0" distB="0" distL="0" distR="0" wp14:anchorId="0592F154" wp14:editId="7140E3BA">
          <wp:extent cx="5755640" cy="589590"/>
          <wp:effectExtent l="0" t="0" r="0" b="127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589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1E1D84"/>
    <w:multiLevelType w:val="hybridMultilevel"/>
    <w:tmpl w:val="14CC4C9E"/>
    <w:lvl w:ilvl="0" w:tplc="83D88AFC">
      <w:start w:val="1"/>
      <w:numFmt w:val="decimal"/>
      <w:lvlText w:val="%1)"/>
      <w:lvlJc w:val="left"/>
      <w:pPr>
        <w:ind w:left="644" w:hanging="360"/>
      </w:pPr>
      <w:rPr>
        <w:rFonts w:ascii="Times New (W1)" w:hAnsi="Times New (W1)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0161B87"/>
    <w:multiLevelType w:val="hybridMultilevel"/>
    <w:tmpl w:val="74402FD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F1035FE"/>
    <w:multiLevelType w:val="multilevel"/>
    <w:tmpl w:val="0054EA2E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num w:numId="1" w16cid:durableId="2073842283">
    <w:abstractNumId w:val="0"/>
  </w:num>
  <w:num w:numId="2" w16cid:durableId="503545370">
    <w:abstractNumId w:val="2"/>
  </w:num>
  <w:num w:numId="3" w16cid:durableId="2813104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EA4"/>
    <w:rsid w:val="00021F3F"/>
    <w:rsid w:val="00025590"/>
    <w:rsid w:val="000318C9"/>
    <w:rsid w:val="00035235"/>
    <w:rsid w:val="00051825"/>
    <w:rsid w:val="0005617B"/>
    <w:rsid w:val="000643F8"/>
    <w:rsid w:val="0006489C"/>
    <w:rsid w:val="00064BDA"/>
    <w:rsid w:val="00082407"/>
    <w:rsid w:val="00082B85"/>
    <w:rsid w:val="00091970"/>
    <w:rsid w:val="00091A96"/>
    <w:rsid w:val="00096C92"/>
    <w:rsid w:val="000A36D8"/>
    <w:rsid w:val="000B3B2C"/>
    <w:rsid w:val="000D345E"/>
    <w:rsid w:val="000F3413"/>
    <w:rsid w:val="000F4BEE"/>
    <w:rsid w:val="00101CCE"/>
    <w:rsid w:val="0011645F"/>
    <w:rsid w:val="001255D4"/>
    <w:rsid w:val="001467B7"/>
    <w:rsid w:val="00147C96"/>
    <w:rsid w:val="001519DB"/>
    <w:rsid w:val="00153551"/>
    <w:rsid w:val="001729AA"/>
    <w:rsid w:val="001755EB"/>
    <w:rsid w:val="00190BB2"/>
    <w:rsid w:val="0019294B"/>
    <w:rsid w:val="001A1455"/>
    <w:rsid w:val="001A61FD"/>
    <w:rsid w:val="001B100A"/>
    <w:rsid w:val="001B29EF"/>
    <w:rsid w:val="001C5BEC"/>
    <w:rsid w:val="001C6DEA"/>
    <w:rsid w:val="001F2E2A"/>
    <w:rsid w:val="00206601"/>
    <w:rsid w:val="00211009"/>
    <w:rsid w:val="00234961"/>
    <w:rsid w:val="00271F02"/>
    <w:rsid w:val="00274726"/>
    <w:rsid w:val="00276482"/>
    <w:rsid w:val="00287295"/>
    <w:rsid w:val="00290CA7"/>
    <w:rsid w:val="002A4C6E"/>
    <w:rsid w:val="002D7ADA"/>
    <w:rsid w:val="002E2A2B"/>
    <w:rsid w:val="002F1AEB"/>
    <w:rsid w:val="003002AE"/>
    <w:rsid w:val="00311398"/>
    <w:rsid w:val="00314D55"/>
    <w:rsid w:val="003157F9"/>
    <w:rsid w:val="003224F1"/>
    <w:rsid w:val="00371BAB"/>
    <w:rsid w:val="00382053"/>
    <w:rsid w:val="00382799"/>
    <w:rsid w:val="00391944"/>
    <w:rsid w:val="00395D72"/>
    <w:rsid w:val="003A02FF"/>
    <w:rsid w:val="003A7C28"/>
    <w:rsid w:val="003B0677"/>
    <w:rsid w:val="003B4266"/>
    <w:rsid w:val="003C154F"/>
    <w:rsid w:val="003C2B42"/>
    <w:rsid w:val="003C725A"/>
    <w:rsid w:val="003D1FEA"/>
    <w:rsid w:val="004042B2"/>
    <w:rsid w:val="00423CD6"/>
    <w:rsid w:val="00427B80"/>
    <w:rsid w:val="004373B4"/>
    <w:rsid w:val="004429CA"/>
    <w:rsid w:val="004528E9"/>
    <w:rsid w:val="00462647"/>
    <w:rsid w:val="00462FDE"/>
    <w:rsid w:val="004909E3"/>
    <w:rsid w:val="004A315F"/>
    <w:rsid w:val="004E4635"/>
    <w:rsid w:val="004F0602"/>
    <w:rsid w:val="004F34EE"/>
    <w:rsid w:val="004F746F"/>
    <w:rsid w:val="0050413D"/>
    <w:rsid w:val="005058C5"/>
    <w:rsid w:val="00506496"/>
    <w:rsid w:val="00510401"/>
    <w:rsid w:val="00524E01"/>
    <w:rsid w:val="00537EBF"/>
    <w:rsid w:val="00547859"/>
    <w:rsid w:val="005551C8"/>
    <w:rsid w:val="005A6BA2"/>
    <w:rsid w:val="005B153B"/>
    <w:rsid w:val="005B2EAE"/>
    <w:rsid w:val="005C5673"/>
    <w:rsid w:val="005D17D0"/>
    <w:rsid w:val="00616318"/>
    <w:rsid w:val="00642A03"/>
    <w:rsid w:val="00652EEE"/>
    <w:rsid w:val="00660516"/>
    <w:rsid w:val="00665449"/>
    <w:rsid w:val="00677DAF"/>
    <w:rsid w:val="00680F32"/>
    <w:rsid w:val="00683AE3"/>
    <w:rsid w:val="00693496"/>
    <w:rsid w:val="006A7F61"/>
    <w:rsid w:val="006C631E"/>
    <w:rsid w:val="006C78F9"/>
    <w:rsid w:val="006F0E5B"/>
    <w:rsid w:val="00742C3A"/>
    <w:rsid w:val="00755510"/>
    <w:rsid w:val="00757534"/>
    <w:rsid w:val="00776FB2"/>
    <w:rsid w:val="00781363"/>
    <w:rsid w:val="00783BC0"/>
    <w:rsid w:val="0078472E"/>
    <w:rsid w:val="007A6876"/>
    <w:rsid w:val="007B724E"/>
    <w:rsid w:val="007C4AD4"/>
    <w:rsid w:val="008044CD"/>
    <w:rsid w:val="00806E9C"/>
    <w:rsid w:val="00813296"/>
    <w:rsid w:val="00813FB3"/>
    <w:rsid w:val="00814F26"/>
    <w:rsid w:val="00830D4B"/>
    <w:rsid w:val="008538CE"/>
    <w:rsid w:val="00863C15"/>
    <w:rsid w:val="00873164"/>
    <w:rsid w:val="00890912"/>
    <w:rsid w:val="008A4C41"/>
    <w:rsid w:val="008A76A8"/>
    <w:rsid w:val="008A797B"/>
    <w:rsid w:val="008B5271"/>
    <w:rsid w:val="008C022B"/>
    <w:rsid w:val="008C55A2"/>
    <w:rsid w:val="008F29B3"/>
    <w:rsid w:val="008F5D3E"/>
    <w:rsid w:val="009000DA"/>
    <w:rsid w:val="00947BFF"/>
    <w:rsid w:val="0095476D"/>
    <w:rsid w:val="009B5F00"/>
    <w:rsid w:val="009C0630"/>
    <w:rsid w:val="009C47D6"/>
    <w:rsid w:val="009C5557"/>
    <w:rsid w:val="009C7407"/>
    <w:rsid w:val="009E597F"/>
    <w:rsid w:val="009F1886"/>
    <w:rsid w:val="009F26CE"/>
    <w:rsid w:val="00A25ADF"/>
    <w:rsid w:val="00A43CC7"/>
    <w:rsid w:val="00A55D1A"/>
    <w:rsid w:val="00A81B61"/>
    <w:rsid w:val="00A97B0F"/>
    <w:rsid w:val="00AA11B5"/>
    <w:rsid w:val="00AB7BF8"/>
    <w:rsid w:val="00AC03A3"/>
    <w:rsid w:val="00AD169E"/>
    <w:rsid w:val="00AD38B0"/>
    <w:rsid w:val="00AD4B27"/>
    <w:rsid w:val="00AD4B80"/>
    <w:rsid w:val="00AD5C46"/>
    <w:rsid w:val="00AD6646"/>
    <w:rsid w:val="00AD7957"/>
    <w:rsid w:val="00AF0A9E"/>
    <w:rsid w:val="00B02DFE"/>
    <w:rsid w:val="00B06A0D"/>
    <w:rsid w:val="00B303B7"/>
    <w:rsid w:val="00B36D26"/>
    <w:rsid w:val="00B46D85"/>
    <w:rsid w:val="00B56F71"/>
    <w:rsid w:val="00B575C2"/>
    <w:rsid w:val="00B639BC"/>
    <w:rsid w:val="00B80C2F"/>
    <w:rsid w:val="00B83E8E"/>
    <w:rsid w:val="00B96C34"/>
    <w:rsid w:val="00B971FE"/>
    <w:rsid w:val="00BA0F08"/>
    <w:rsid w:val="00BD4287"/>
    <w:rsid w:val="00BE4ACE"/>
    <w:rsid w:val="00BF6F54"/>
    <w:rsid w:val="00C0391A"/>
    <w:rsid w:val="00C059D9"/>
    <w:rsid w:val="00C3250B"/>
    <w:rsid w:val="00C523F1"/>
    <w:rsid w:val="00C61EF0"/>
    <w:rsid w:val="00C74B72"/>
    <w:rsid w:val="00CB1435"/>
    <w:rsid w:val="00CC0791"/>
    <w:rsid w:val="00CD1FB2"/>
    <w:rsid w:val="00CE7277"/>
    <w:rsid w:val="00D00165"/>
    <w:rsid w:val="00D043FB"/>
    <w:rsid w:val="00D25D0E"/>
    <w:rsid w:val="00D35C67"/>
    <w:rsid w:val="00D36D78"/>
    <w:rsid w:val="00D544C2"/>
    <w:rsid w:val="00D82290"/>
    <w:rsid w:val="00D82956"/>
    <w:rsid w:val="00D90A6B"/>
    <w:rsid w:val="00D97E81"/>
    <w:rsid w:val="00DB36D7"/>
    <w:rsid w:val="00DE167D"/>
    <w:rsid w:val="00DE527B"/>
    <w:rsid w:val="00E05371"/>
    <w:rsid w:val="00E069E5"/>
    <w:rsid w:val="00E14D7F"/>
    <w:rsid w:val="00E172D9"/>
    <w:rsid w:val="00E21193"/>
    <w:rsid w:val="00E248FE"/>
    <w:rsid w:val="00E31431"/>
    <w:rsid w:val="00E57AC7"/>
    <w:rsid w:val="00E71602"/>
    <w:rsid w:val="00E77F7D"/>
    <w:rsid w:val="00E97A32"/>
    <w:rsid w:val="00EA7E0B"/>
    <w:rsid w:val="00EB52F3"/>
    <w:rsid w:val="00ED6E7F"/>
    <w:rsid w:val="00EE121D"/>
    <w:rsid w:val="00EE3B9D"/>
    <w:rsid w:val="00EE4F7B"/>
    <w:rsid w:val="00EF1202"/>
    <w:rsid w:val="00EF3F52"/>
    <w:rsid w:val="00F01B11"/>
    <w:rsid w:val="00F17D7A"/>
    <w:rsid w:val="00F37D42"/>
    <w:rsid w:val="00F52EA4"/>
    <w:rsid w:val="00FA3188"/>
    <w:rsid w:val="00FB233F"/>
    <w:rsid w:val="00FB628C"/>
    <w:rsid w:val="00FB6621"/>
    <w:rsid w:val="00FC0EB2"/>
    <w:rsid w:val="00FC3419"/>
    <w:rsid w:val="00FC74B3"/>
    <w:rsid w:val="00FD0E12"/>
    <w:rsid w:val="00FD363B"/>
    <w:rsid w:val="00FD6A8A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B74C28"/>
  <w14:defaultImageDpi w14:val="0"/>
  <w15:docId w15:val="{3D07655F-9CB5-43C1-BC9B-71BB74D70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endnote reference" w:semiHidden="1" w:uiPriority="0" w:unhideWhenUsed="1"/>
    <w:lsdException w:name="endnote text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0A6B"/>
    <w:pPr>
      <w:spacing w:line="276" w:lineRule="auto"/>
      <w:jc w:val="both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B46D85"/>
    <w:pPr>
      <w:keepNext/>
      <w:numPr>
        <w:numId w:val="2"/>
      </w:numPr>
      <w:tabs>
        <w:tab w:val="left" w:pos="709"/>
      </w:tabs>
      <w:ind w:left="709" w:hanging="709"/>
      <w:outlineLvl w:val="0"/>
    </w:pPr>
    <w:rPr>
      <w:b/>
      <w:bCs/>
      <w:kern w:val="32"/>
      <w:szCs w:val="32"/>
      <w:u w:val="single"/>
      <w:lang w:eastAsia="pl-PL"/>
    </w:rPr>
  </w:style>
  <w:style w:type="paragraph" w:styleId="Nagwek2">
    <w:name w:val="heading 2"/>
    <w:basedOn w:val="Normalny"/>
    <w:next w:val="Normalny"/>
    <w:link w:val="Nagwek2Znak"/>
    <w:autoRedefine/>
    <w:uiPriority w:val="9"/>
    <w:qFormat/>
    <w:rsid w:val="00B46D85"/>
    <w:pPr>
      <w:numPr>
        <w:ilvl w:val="1"/>
        <w:numId w:val="2"/>
      </w:numPr>
      <w:tabs>
        <w:tab w:val="left" w:pos="709"/>
      </w:tabs>
      <w:ind w:left="709" w:hanging="709"/>
      <w:outlineLvl w:val="1"/>
    </w:pPr>
    <w:rPr>
      <w:bCs/>
      <w:iCs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qFormat/>
    <w:rsid w:val="00B46D85"/>
    <w:pPr>
      <w:numPr>
        <w:ilvl w:val="2"/>
        <w:numId w:val="2"/>
      </w:numPr>
      <w:tabs>
        <w:tab w:val="left" w:pos="1560"/>
      </w:tabs>
      <w:ind w:left="1560" w:hanging="851"/>
      <w:outlineLvl w:val="2"/>
    </w:pPr>
    <w:rPr>
      <w:bCs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autoRedefine/>
    <w:uiPriority w:val="9"/>
    <w:qFormat/>
    <w:rsid w:val="00B46D85"/>
    <w:pPr>
      <w:numPr>
        <w:ilvl w:val="3"/>
        <w:numId w:val="2"/>
      </w:numPr>
      <w:spacing w:after="60" w:line="240" w:lineRule="auto"/>
      <w:outlineLvl w:val="3"/>
    </w:pPr>
    <w:rPr>
      <w:bCs/>
      <w:szCs w:val="28"/>
    </w:rPr>
  </w:style>
  <w:style w:type="paragraph" w:styleId="Nagwek5">
    <w:name w:val="heading 5"/>
    <w:basedOn w:val="Normalny"/>
    <w:next w:val="Normalny"/>
    <w:link w:val="Nagwek5Znak"/>
    <w:autoRedefine/>
    <w:uiPriority w:val="9"/>
    <w:qFormat/>
    <w:rsid w:val="00B46D85"/>
    <w:pPr>
      <w:numPr>
        <w:ilvl w:val="4"/>
        <w:numId w:val="2"/>
      </w:numPr>
      <w:spacing w:after="60" w:line="240" w:lineRule="auto"/>
      <w:outlineLvl w:val="4"/>
    </w:pPr>
    <w:rPr>
      <w:rFonts w:ascii="Calibri" w:hAnsi="Calibri"/>
      <w:bCs/>
      <w:iCs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autoRedefine/>
    <w:uiPriority w:val="9"/>
    <w:qFormat/>
    <w:rsid w:val="00B46D85"/>
    <w:pPr>
      <w:numPr>
        <w:ilvl w:val="5"/>
        <w:numId w:val="2"/>
      </w:numPr>
      <w:spacing w:after="60" w:line="240" w:lineRule="auto"/>
      <w:outlineLvl w:val="5"/>
    </w:pPr>
    <w:rPr>
      <w:rFonts w:ascii="Calibri" w:hAnsi="Calibri"/>
      <w:bCs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B46D85"/>
    <w:pPr>
      <w:numPr>
        <w:ilvl w:val="6"/>
        <w:numId w:val="2"/>
      </w:numPr>
      <w:spacing w:after="60" w:line="240" w:lineRule="auto"/>
      <w:outlineLvl w:val="6"/>
    </w:pPr>
    <w:rPr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B46D85"/>
    <w:pPr>
      <w:numPr>
        <w:ilvl w:val="7"/>
        <w:numId w:val="2"/>
      </w:numPr>
      <w:spacing w:after="60" w:line="240" w:lineRule="auto"/>
      <w:outlineLvl w:val="7"/>
    </w:pPr>
    <w:rPr>
      <w:i/>
      <w:iCs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B46D85"/>
    <w:pPr>
      <w:numPr>
        <w:ilvl w:val="8"/>
        <w:numId w:val="2"/>
      </w:numPr>
      <w:spacing w:after="60" w:line="240" w:lineRule="auto"/>
      <w:outlineLvl w:val="8"/>
    </w:pPr>
    <w:rPr>
      <w:rFonts w:ascii="Arial" w:hAnsi="Arial"/>
      <w:sz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B46D85"/>
    <w:rPr>
      <w:rFonts w:cs="Times New Roman"/>
      <w:b/>
      <w:bCs/>
      <w:kern w:val="32"/>
      <w:sz w:val="32"/>
      <w:szCs w:val="32"/>
      <w:u w:val="single"/>
      <w:lang w:val="x-none" w:eastAsia="x-none"/>
    </w:rPr>
  </w:style>
  <w:style w:type="character" w:customStyle="1" w:styleId="Nagwek2Znak">
    <w:name w:val="Nagłówek 2 Znak"/>
    <w:link w:val="Nagwek2"/>
    <w:uiPriority w:val="9"/>
    <w:locked/>
    <w:rsid w:val="00B46D85"/>
    <w:rPr>
      <w:rFonts w:cs="Times New Roman"/>
      <w:bCs/>
      <w:iCs/>
      <w:sz w:val="28"/>
      <w:szCs w:val="28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B46D85"/>
    <w:rPr>
      <w:rFonts w:cs="Times New Roman"/>
      <w:bCs/>
      <w:sz w:val="26"/>
      <w:szCs w:val="26"/>
      <w:lang w:val="x-none" w:eastAsia="x-none"/>
    </w:rPr>
  </w:style>
  <w:style w:type="character" w:customStyle="1" w:styleId="Nagwek4Znak">
    <w:name w:val="Nagłówek 4 Znak"/>
    <w:link w:val="Nagwek4"/>
    <w:uiPriority w:val="9"/>
    <w:locked/>
    <w:rsid w:val="00B46D85"/>
    <w:rPr>
      <w:rFonts w:eastAsia="Times New Roman" w:cs="Times New Roman"/>
      <w:bCs/>
      <w:sz w:val="28"/>
      <w:szCs w:val="28"/>
      <w:lang w:val="x-none" w:eastAsia="en-US"/>
    </w:rPr>
  </w:style>
  <w:style w:type="character" w:customStyle="1" w:styleId="Nagwek5Znak">
    <w:name w:val="Nagłówek 5 Znak"/>
    <w:link w:val="Nagwek5"/>
    <w:uiPriority w:val="9"/>
    <w:locked/>
    <w:rsid w:val="00B46D85"/>
    <w:rPr>
      <w:rFonts w:ascii="Calibri" w:hAnsi="Calibri" w:cs="Times New Roman"/>
      <w:bCs/>
      <w:iCs/>
      <w:sz w:val="26"/>
      <w:szCs w:val="26"/>
      <w:lang w:val="x-none" w:eastAsia="x-none"/>
    </w:rPr>
  </w:style>
  <w:style w:type="character" w:customStyle="1" w:styleId="Nagwek6Znak">
    <w:name w:val="Nagłówek 6 Znak"/>
    <w:link w:val="Nagwek6"/>
    <w:uiPriority w:val="9"/>
    <w:locked/>
    <w:rsid w:val="00B46D85"/>
    <w:rPr>
      <w:rFonts w:ascii="Calibri" w:hAnsi="Calibri" w:cs="Times New Roman"/>
      <w:bCs/>
      <w:sz w:val="22"/>
      <w:szCs w:val="22"/>
      <w:lang w:val="x-none" w:eastAsia="x-none"/>
    </w:rPr>
  </w:style>
  <w:style w:type="character" w:customStyle="1" w:styleId="Nagwek7Znak">
    <w:name w:val="Nagłówek 7 Znak"/>
    <w:link w:val="Nagwek7"/>
    <w:uiPriority w:val="9"/>
    <w:locked/>
    <w:rsid w:val="00B46D85"/>
    <w:rPr>
      <w:rFonts w:cs="Times New Roman"/>
      <w:sz w:val="24"/>
      <w:szCs w:val="24"/>
      <w:lang w:val="x-none" w:eastAsia="x-none"/>
    </w:rPr>
  </w:style>
  <w:style w:type="character" w:customStyle="1" w:styleId="Nagwek8Znak">
    <w:name w:val="Nagłówek 8 Znak"/>
    <w:link w:val="Nagwek8"/>
    <w:uiPriority w:val="9"/>
    <w:locked/>
    <w:rsid w:val="00B46D85"/>
    <w:rPr>
      <w:rFonts w:cs="Times New Roman"/>
      <w:i/>
      <w:iCs/>
      <w:sz w:val="24"/>
      <w:szCs w:val="24"/>
      <w:lang w:val="x-none" w:eastAsia="x-none"/>
    </w:rPr>
  </w:style>
  <w:style w:type="character" w:customStyle="1" w:styleId="Nagwek9Znak">
    <w:name w:val="Nagłówek 9 Znak"/>
    <w:link w:val="Nagwek9"/>
    <w:uiPriority w:val="9"/>
    <w:locked/>
    <w:rsid w:val="00B46D85"/>
    <w:rPr>
      <w:rFonts w:ascii="Arial" w:hAnsi="Arial" w:cs="Times New Roman"/>
      <w:sz w:val="22"/>
      <w:szCs w:val="22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rsid w:val="00F52EA4"/>
    <w:pPr>
      <w:spacing w:line="240" w:lineRule="auto"/>
      <w:jc w:val="left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F52EA4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przypisukocowego">
    <w:name w:val="endnote reference"/>
    <w:uiPriority w:val="99"/>
    <w:rsid w:val="00F52EA4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52EA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locked/>
    <w:rsid w:val="00F52EA4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F52EA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locked/>
    <w:rsid w:val="00F52EA4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7A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E57AC7"/>
    <w:rPr>
      <w:rFonts w:ascii="Tahoma" w:hAnsi="Tahoma" w:cs="Tahoma"/>
      <w:sz w:val="16"/>
      <w:szCs w:val="16"/>
      <w:lang w:val="x-none"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B29EF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1B29EF"/>
    <w:rPr>
      <w:rFonts w:cs="Times New Roman"/>
      <w:lang w:val="x-none" w:eastAsia="en-US"/>
    </w:rPr>
  </w:style>
  <w:style w:type="character" w:styleId="Odwoanieprzypisudolnego">
    <w:name w:val="footnote reference"/>
    <w:uiPriority w:val="99"/>
    <w:semiHidden/>
    <w:unhideWhenUsed/>
    <w:rsid w:val="001B29EF"/>
    <w:rPr>
      <w:rFonts w:cs="Times New Roman"/>
      <w:vertAlign w:val="superscript"/>
    </w:rPr>
  </w:style>
  <w:style w:type="character" w:styleId="Odwoaniedokomentarza">
    <w:name w:val="annotation reference"/>
    <w:uiPriority w:val="99"/>
    <w:rsid w:val="001C5BE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C5BE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C5BEC"/>
    <w:rPr>
      <w:rFonts w:cs="Times New Roman"/>
      <w:lang w:val="x-none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1C5BEC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1C5BEC"/>
    <w:rPr>
      <w:rFonts w:cs="Times New Roman"/>
      <w:b/>
      <w:bCs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40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DC93E9-25F6-450D-B6B5-656BE29CE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269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Telewizja Polska S.A.</Company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Anna Grzyb</cp:lastModifiedBy>
  <cp:revision>6</cp:revision>
  <dcterms:created xsi:type="dcterms:W3CDTF">2025-12-29T11:47:00Z</dcterms:created>
  <dcterms:modified xsi:type="dcterms:W3CDTF">2026-01-21T08:47:00Z</dcterms:modified>
</cp:coreProperties>
</file>